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D9D600" w14:textId="77777777" w:rsidR="00ED6591" w:rsidRPr="00ED6591" w:rsidRDefault="00ED6591" w:rsidP="00CB15F2">
      <w:pPr>
        <w:ind w:left="964"/>
        <w:jc w:val="center"/>
        <w:rPr>
          <w:b/>
          <w:bCs/>
        </w:rPr>
      </w:pPr>
      <w:r w:rsidRPr="00ED6591">
        <w:rPr>
          <w:b/>
          <w:bCs/>
        </w:rPr>
        <w:t>Vacature Coördinerend en Raadgevend Arts (CRA)</w:t>
      </w:r>
    </w:p>
    <w:p w14:paraId="13F3B6CA" w14:textId="77777777" w:rsidR="00ED6591" w:rsidRPr="00ED6591" w:rsidRDefault="00ED6591" w:rsidP="00CB15F2">
      <w:pPr>
        <w:jc w:val="center"/>
        <w:rPr>
          <w:b/>
          <w:bCs/>
        </w:rPr>
      </w:pPr>
      <w:r w:rsidRPr="00ED6591">
        <w:rPr>
          <w:b/>
          <w:bCs/>
        </w:rPr>
        <w:t>Wil jij mee het medische beleid van ons woonzorgcentrum vormgeven?</w:t>
      </w:r>
    </w:p>
    <w:p w14:paraId="3A6D59EB" w14:textId="77777777" w:rsidR="00CB15F2" w:rsidRPr="00ED6591" w:rsidRDefault="00CB15F2" w:rsidP="00CB15F2">
      <w:pPr>
        <w:jc w:val="center"/>
      </w:pPr>
      <w:r w:rsidRPr="00ED6591">
        <w:t>"Wij zoeken niet alleen een arts met medische expertise, maar ook een partner die meedenkt over kwaliteit, innovatie, bewonersveiligheid en samenwerking binnen een toekomstgerichte ouderenzorg."</w:t>
      </w:r>
    </w:p>
    <w:p w14:paraId="14E18E8B" w14:textId="4604E01C" w:rsidR="00ED6591" w:rsidRPr="00ED6591" w:rsidRDefault="00ED6591" w:rsidP="00ED6591">
      <w:pPr>
        <w:tabs>
          <w:tab w:val="num" w:pos="360"/>
        </w:tabs>
        <w:rPr>
          <w:b/>
          <w:bCs/>
        </w:rPr>
      </w:pPr>
      <w:r w:rsidRPr="00ED6591">
        <w:rPr>
          <w:b/>
          <w:bCs/>
        </w:rPr>
        <w:t>Jouw opdracht</w:t>
      </w:r>
    </w:p>
    <w:p w14:paraId="2C26399F" w14:textId="77777777" w:rsidR="00ED6591" w:rsidRPr="00ED6591" w:rsidRDefault="00ED6591" w:rsidP="00ED6591">
      <w:r w:rsidRPr="00ED6591">
        <w:t>Als CRA:</w:t>
      </w:r>
    </w:p>
    <w:p w14:paraId="517D5B68" w14:textId="77777777" w:rsidR="00ED6591" w:rsidRDefault="00ED6591" w:rsidP="00ED6591">
      <w:pPr>
        <w:numPr>
          <w:ilvl w:val="0"/>
          <w:numId w:val="29"/>
        </w:numPr>
        <w:spacing w:after="120" w:line="240" w:lineRule="auto"/>
        <w:ind w:left="714" w:hanging="357"/>
      </w:pPr>
      <w:r w:rsidRPr="00ED6591">
        <w:rPr>
          <w:b/>
          <w:bCs/>
        </w:rPr>
        <w:t>adviseer</w:t>
      </w:r>
      <w:r w:rsidRPr="00ED6591">
        <w:t xml:space="preserve"> je het woonzorgcentrum over het medisch beleid;</w:t>
      </w:r>
    </w:p>
    <w:p w14:paraId="4871645E" w14:textId="77777777" w:rsidR="00ED6591" w:rsidRPr="00ED6591" w:rsidRDefault="00ED6591" w:rsidP="00ED6591">
      <w:pPr>
        <w:spacing w:after="120" w:line="240" w:lineRule="auto"/>
        <w:ind w:left="714"/>
      </w:pPr>
      <w:r w:rsidRPr="00ED6591">
        <w:t xml:space="preserve">faciliteer je kennisdeling, opleiding en sensibilisering rond medische thema's. </w:t>
      </w:r>
      <w:hyperlink r:id="rId7" w:history="1"/>
    </w:p>
    <w:p w14:paraId="51288C08" w14:textId="77777777" w:rsidR="00ED6591" w:rsidRPr="00ED6591" w:rsidRDefault="00ED6591" w:rsidP="00ED6591">
      <w:pPr>
        <w:numPr>
          <w:ilvl w:val="0"/>
          <w:numId w:val="29"/>
        </w:numPr>
        <w:spacing w:after="120" w:line="240" w:lineRule="auto"/>
        <w:ind w:left="714" w:hanging="357"/>
      </w:pPr>
      <w:r w:rsidRPr="00ED6591">
        <w:t xml:space="preserve">stimuleer je de </w:t>
      </w:r>
      <w:r w:rsidRPr="00ED6591">
        <w:rPr>
          <w:b/>
          <w:bCs/>
        </w:rPr>
        <w:t>samenwerking</w:t>
      </w:r>
      <w:r w:rsidRPr="00ED6591">
        <w:t xml:space="preserve"> met behandelende huisartsen en externe zorgpartners;</w:t>
      </w:r>
    </w:p>
    <w:p w14:paraId="1B90F449" w14:textId="77777777" w:rsidR="00ED6591" w:rsidRPr="00ED6591" w:rsidRDefault="00ED6591" w:rsidP="00ED6591">
      <w:pPr>
        <w:numPr>
          <w:ilvl w:val="0"/>
          <w:numId w:val="29"/>
        </w:numPr>
        <w:spacing w:after="120" w:line="240" w:lineRule="auto"/>
        <w:ind w:left="714" w:hanging="357"/>
      </w:pPr>
      <w:r w:rsidRPr="00ED6591">
        <w:t xml:space="preserve">ondersteun je de ontwikkeling en implementatie van </w:t>
      </w:r>
      <w:r w:rsidRPr="00ED6591">
        <w:rPr>
          <w:b/>
          <w:bCs/>
        </w:rPr>
        <w:t>kwaliteitsvolle medische processen</w:t>
      </w:r>
      <w:r w:rsidRPr="00ED6591">
        <w:t>;</w:t>
      </w:r>
    </w:p>
    <w:p w14:paraId="22F86525" w14:textId="77777777" w:rsidR="00ED6591" w:rsidRPr="00ED6591" w:rsidRDefault="00ED6591" w:rsidP="00ED6591">
      <w:pPr>
        <w:spacing w:after="120" w:line="240" w:lineRule="auto"/>
        <w:ind w:left="714"/>
      </w:pPr>
      <w:r w:rsidRPr="00ED6591">
        <w:t>bewaak je de kwaliteit en continuïteit van de medische zorg;</w:t>
      </w:r>
    </w:p>
    <w:p w14:paraId="2E4D0101" w14:textId="77777777" w:rsidR="00ED6591" w:rsidRPr="00ED6591" w:rsidRDefault="00ED6591" w:rsidP="00ED6591">
      <w:pPr>
        <w:numPr>
          <w:ilvl w:val="0"/>
          <w:numId w:val="29"/>
        </w:numPr>
        <w:spacing w:after="120" w:line="240" w:lineRule="auto"/>
        <w:ind w:left="714" w:hanging="357"/>
      </w:pPr>
      <w:r w:rsidRPr="00ED6591">
        <w:t xml:space="preserve">werk je mee aan een beleid rond </w:t>
      </w:r>
      <w:r w:rsidRPr="00ED6591">
        <w:rPr>
          <w:b/>
          <w:bCs/>
        </w:rPr>
        <w:t>infectiepreventie</w:t>
      </w:r>
      <w:r w:rsidRPr="00ED6591">
        <w:t xml:space="preserve"> en uitbraakbeheer;</w:t>
      </w:r>
    </w:p>
    <w:p w14:paraId="5B2C3E8E" w14:textId="77777777" w:rsidR="00ED6591" w:rsidRPr="00ED6591" w:rsidRDefault="00ED6591" w:rsidP="00ED6591">
      <w:pPr>
        <w:numPr>
          <w:ilvl w:val="0"/>
          <w:numId w:val="29"/>
        </w:numPr>
        <w:spacing w:after="120" w:line="240" w:lineRule="auto"/>
        <w:ind w:left="714" w:hanging="357"/>
      </w:pPr>
      <w:r w:rsidRPr="00ED6591">
        <w:t xml:space="preserve">ondersteun je een veilig en rationeel </w:t>
      </w:r>
      <w:r w:rsidRPr="00ED6591">
        <w:rPr>
          <w:b/>
          <w:bCs/>
        </w:rPr>
        <w:t>medicatiebeleid</w:t>
      </w:r>
      <w:r w:rsidRPr="00ED6591">
        <w:t xml:space="preserve"> in samenwerking met artsen en apothekers;</w:t>
      </w:r>
    </w:p>
    <w:p w14:paraId="4B68BA75" w14:textId="77777777" w:rsidR="00ED6591" w:rsidRPr="00ED6591" w:rsidRDefault="00ED6591" w:rsidP="00ED6591">
      <w:pPr>
        <w:numPr>
          <w:ilvl w:val="0"/>
          <w:numId w:val="29"/>
        </w:numPr>
        <w:spacing w:after="120" w:line="240" w:lineRule="auto"/>
        <w:ind w:left="714" w:hanging="357"/>
        <w:rPr>
          <w:b/>
          <w:bCs/>
        </w:rPr>
      </w:pPr>
      <w:r w:rsidRPr="00ED6591">
        <w:t xml:space="preserve">draag je bij aan een </w:t>
      </w:r>
      <w:r w:rsidRPr="00ED6591">
        <w:rPr>
          <w:b/>
          <w:bCs/>
        </w:rPr>
        <w:t>beleid rond dementiezorg, palliatieve zorg, mondzorg, valpreventie en wondzorg;</w:t>
      </w:r>
    </w:p>
    <w:p w14:paraId="0BC5F16D" w14:textId="77777777" w:rsidR="00ED6591" w:rsidRPr="00ED6591" w:rsidRDefault="00ED6591" w:rsidP="00ED6591">
      <w:pPr>
        <w:numPr>
          <w:ilvl w:val="0"/>
          <w:numId w:val="29"/>
        </w:numPr>
        <w:spacing w:after="120" w:line="240" w:lineRule="auto"/>
        <w:ind w:left="714" w:hanging="357"/>
      </w:pPr>
      <w:r w:rsidRPr="00ED6591">
        <w:t xml:space="preserve">neem je deel aan </w:t>
      </w:r>
      <w:r w:rsidRPr="00ED6591">
        <w:rPr>
          <w:b/>
          <w:bCs/>
        </w:rPr>
        <w:t>overlegstructuren</w:t>
      </w:r>
      <w:r w:rsidRPr="00ED6591">
        <w:t xml:space="preserve"> binnen het woonzorgcentrum;</w:t>
      </w:r>
    </w:p>
    <w:p w14:paraId="25966680" w14:textId="77777777" w:rsidR="00ED6591" w:rsidRDefault="00ED6591" w:rsidP="00ED6591">
      <w:pPr>
        <w:spacing w:after="120"/>
        <w:rPr>
          <w:b/>
          <w:bCs/>
        </w:rPr>
      </w:pPr>
    </w:p>
    <w:p w14:paraId="3BD78969" w14:textId="41243873" w:rsidR="00ED6591" w:rsidRPr="00ED6591" w:rsidRDefault="00ED6591" w:rsidP="00ED6591">
      <w:pPr>
        <w:spacing w:after="120"/>
        <w:rPr>
          <w:b/>
          <w:bCs/>
        </w:rPr>
      </w:pPr>
      <w:r w:rsidRPr="00ED6591">
        <w:rPr>
          <w:b/>
          <w:bCs/>
        </w:rPr>
        <w:t>Jouw profiel</w:t>
      </w:r>
    </w:p>
    <w:p w14:paraId="56BF6339" w14:textId="77777777" w:rsidR="00ED6591" w:rsidRPr="00ED6591" w:rsidRDefault="00ED6591" w:rsidP="00ED6591">
      <w:pPr>
        <w:numPr>
          <w:ilvl w:val="0"/>
          <w:numId w:val="30"/>
        </w:numPr>
        <w:spacing w:after="120" w:line="240" w:lineRule="auto"/>
        <w:ind w:left="714" w:hanging="357"/>
      </w:pPr>
      <w:r w:rsidRPr="00ED6591">
        <w:t>Je bent erkend arts.</w:t>
      </w:r>
    </w:p>
    <w:p w14:paraId="074E78FF" w14:textId="77777777" w:rsidR="00ED6591" w:rsidRPr="00ED6591" w:rsidRDefault="00ED6591" w:rsidP="00ED6591">
      <w:pPr>
        <w:numPr>
          <w:ilvl w:val="0"/>
          <w:numId w:val="30"/>
        </w:numPr>
        <w:spacing w:after="120" w:line="240" w:lineRule="auto"/>
        <w:ind w:left="714" w:hanging="357"/>
      </w:pPr>
      <w:r w:rsidRPr="00ED6591">
        <w:t>Je beschikt over de vereiste CRA-opleiding of bent bereid deze binnen de wettelijk voorziene termijn te volgen.</w:t>
      </w:r>
    </w:p>
    <w:p w14:paraId="688488B4" w14:textId="77777777" w:rsidR="00ED6591" w:rsidRPr="00ED6591" w:rsidRDefault="00ED6591" w:rsidP="00ED6591">
      <w:pPr>
        <w:numPr>
          <w:ilvl w:val="0"/>
          <w:numId w:val="30"/>
        </w:numPr>
        <w:spacing w:after="120" w:line="240" w:lineRule="auto"/>
        <w:ind w:left="714" w:hanging="357"/>
      </w:pPr>
      <w:r w:rsidRPr="00ED6591">
        <w:t>Je hebt affiniteit met de ouderenzorg.</w:t>
      </w:r>
    </w:p>
    <w:p w14:paraId="3F7D58D4" w14:textId="77777777" w:rsidR="00ED6591" w:rsidRPr="00ED6591" w:rsidRDefault="00ED6591" w:rsidP="00ED6591">
      <w:pPr>
        <w:numPr>
          <w:ilvl w:val="0"/>
          <w:numId w:val="30"/>
        </w:numPr>
        <w:spacing w:after="120" w:line="240" w:lineRule="auto"/>
        <w:ind w:left="714" w:hanging="357"/>
      </w:pPr>
      <w:r w:rsidRPr="00ED6591">
        <w:t>Je bent een bruggenbouwer die samenwerking stimuleert.</w:t>
      </w:r>
    </w:p>
    <w:p w14:paraId="46C58506" w14:textId="77777777" w:rsidR="00ED6591" w:rsidRPr="00ED6591" w:rsidRDefault="00ED6591" w:rsidP="00ED6591">
      <w:pPr>
        <w:numPr>
          <w:ilvl w:val="0"/>
          <w:numId w:val="30"/>
        </w:numPr>
        <w:spacing w:after="120" w:line="240" w:lineRule="auto"/>
        <w:ind w:left="714" w:hanging="357"/>
      </w:pPr>
      <w:r w:rsidRPr="00ED6591">
        <w:t>Je beschikt over sterke communicatieve vaardigheden.</w:t>
      </w:r>
    </w:p>
    <w:p w14:paraId="228D0003" w14:textId="77777777" w:rsidR="00ED6591" w:rsidRPr="00ED6591" w:rsidRDefault="00ED6591" w:rsidP="00ED6591">
      <w:pPr>
        <w:numPr>
          <w:ilvl w:val="0"/>
          <w:numId w:val="30"/>
        </w:numPr>
        <w:spacing w:after="120" w:line="240" w:lineRule="auto"/>
        <w:ind w:left="714" w:hanging="357"/>
      </w:pPr>
      <w:r w:rsidRPr="00ED6591">
        <w:t>Je werkt beleidsmatig en kwaliteitsgericht.</w:t>
      </w:r>
    </w:p>
    <w:p w14:paraId="16463BD9" w14:textId="59DD9775" w:rsidR="00ED6591" w:rsidRPr="00ED6591" w:rsidRDefault="00ED6591" w:rsidP="00ED6591">
      <w:pPr>
        <w:numPr>
          <w:ilvl w:val="0"/>
          <w:numId w:val="30"/>
        </w:numPr>
      </w:pPr>
      <w:r w:rsidRPr="00ED6591">
        <w:t xml:space="preserve">Je hebt oog voor zowel bewoners, medewerkers als huisartsen. </w:t>
      </w:r>
    </w:p>
    <w:p w14:paraId="1F72B59F" w14:textId="77777777" w:rsidR="00ED6591" w:rsidRPr="00ED6591" w:rsidRDefault="00ED6591" w:rsidP="00ED6591">
      <w:pPr>
        <w:rPr>
          <w:b/>
          <w:bCs/>
        </w:rPr>
      </w:pPr>
      <w:r w:rsidRPr="00ED6591">
        <w:rPr>
          <w:b/>
          <w:bCs/>
        </w:rPr>
        <w:t>Wij bieden</w:t>
      </w:r>
    </w:p>
    <w:p w14:paraId="0EAE5AAC" w14:textId="77777777" w:rsidR="00ED6591" w:rsidRPr="00ED6591" w:rsidRDefault="00ED6591" w:rsidP="00ED6591">
      <w:pPr>
        <w:numPr>
          <w:ilvl w:val="0"/>
          <w:numId w:val="31"/>
        </w:numPr>
        <w:spacing w:after="120" w:line="240" w:lineRule="auto"/>
        <w:ind w:left="714" w:hanging="357"/>
      </w:pPr>
      <w:r w:rsidRPr="00ED6591">
        <w:t>Een maatschappelijk relevante opdracht met impact op de zorgkwaliteit van onze bewoners.</w:t>
      </w:r>
    </w:p>
    <w:p w14:paraId="51D93E04" w14:textId="77777777" w:rsidR="00ED6591" w:rsidRPr="00ED6591" w:rsidRDefault="00ED6591" w:rsidP="00ED6591">
      <w:pPr>
        <w:numPr>
          <w:ilvl w:val="0"/>
          <w:numId w:val="31"/>
        </w:numPr>
        <w:spacing w:after="120" w:line="240" w:lineRule="auto"/>
        <w:ind w:left="714" w:hanging="357"/>
      </w:pPr>
      <w:r w:rsidRPr="00ED6591">
        <w:lastRenderedPageBreak/>
        <w:t>Een nauwe samenwerking met directie, hoofdverpleegkundigen en zorgteams.</w:t>
      </w:r>
    </w:p>
    <w:p w14:paraId="162D0EE0" w14:textId="77777777" w:rsidR="00ED6591" w:rsidRPr="00ED6591" w:rsidRDefault="00ED6591" w:rsidP="00ED6591">
      <w:pPr>
        <w:numPr>
          <w:ilvl w:val="0"/>
          <w:numId w:val="31"/>
        </w:numPr>
        <w:spacing w:after="120" w:line="240" w:lineRule="auto"/>
        <w:ind w:left="714" w:hanging="357"/>
      </w:pPr>
      <w:r w:rsidRPr="00ED6591">
        <w:t>Flexibele invulling van de opdracht in onderling overleg.</w:t>
      </w:r>
    </w:p>
    <w:p w14:paraId="59A05EAC" w14:textId="77777777" w:rsidR="00ED6591" w:rsidRPr="00ED6591" w:rsidRDefault="00ED6591" w:rsidP="00ED6591">
      <w:pPr>
        <w:numPr>
          <w:ilvl w:val="0"/>
          <w:numId w:val="31"/>
        </w:numPr>
        <w:spacing w:after="120" w:line="240" w:lineRule="auto"/>
        <w:ind w:left="714" w:hanging="357"/>
      </w:pPr>
      <w:r w:rsidRPr="00ED6591">
        <w:t>Een vergoeding overeenkomstig de geldende regelgeving en afspraken binnen het woonzorgcentrum.</w:t>
      </w:r>
    </w:p>
    <w:p w14:paraId="785CC845" w14:textId="46BA5D43" w:rsidR="00ED6591" w:rsidRPr="00ED6591" w:rsidRDefault="00ED6591" w:rsidP="00ED6591">
      <w:pPr>
        <w:numPr>
          <w:ilvl w:val="0"/>
          <w:numId w:val="31"/>
        </w:numPr>
        <w:spacing w:after="120" w:line="240" w:lineRule="auto"/>
        <w:ind w:left="714" w:hanging="357"/>
      </w:pPr>
      <w:r w:rsidRPr="00ED6591">
        <w:t xml:space="preserve">De mogelijkheid om actief mee richting te geven aan het medische beleid van onze voorziening. </w:t>
      </w:r>
    </w:p>
    <w:p w14:paraId="1F7252EA" w14:textId="77777777" w:rsidR="00ED6591" w:rsidRDefault="00ED6591" w:rsidP="00ED6591">
      <w:pPr>
        <w:rPr>
          <w:b/>
          <w:bCs/>
        </w:rPr>
      </w:pPr>
    </w:p>
    <w:p w14:paraId="1A7BEC77" w14:textId="4C5CCEB2" w:rsidR="00ED6591" w:rsidRPr="00ED6591" w:rsidRDefault="00ED6591" w:rsidP="00ED6591">
      <w:pPr>
        <w:rPr>
          <w:b/>
          <w:bCs/>
        </w:rPr>
      </w:pPr>
      <w:r w:rsidRPr="00ED6591">
        <w:rPr>
          <w:b/>
          <w:bCs/>
        </w:rPr>
        <w:t>Interesse?</w:t>
      </w:r>
    </w:p>
    <w:p w14:paraId="1F2B4C34" w14:textId="2BE0F10C" w:rsidR="00ED6591" w:rsidRPr="00ED6591" w:rsidRDefault="00ED6591" w:rsidP="00ED6591">
      <w:r w:rsidRPr="00ED6591">
        <w:t xml:space="preserve">Bezorg uw kandidatuur en motivatiebrief aan </w:t>
      </w:r>
      <w:proofErr w:type="spellStart"/>
      <w:r w:rsidR="00CB15F2">
        <w:t>Edwine</w:t>
      </w:r>
      <w:proofErr w:type="spellEnd"/>
      <w:r w:rsidR="00CB15F2">
        <w:t xml:space="preserve"> </w:t>
      </w:r>
      <w:proofErr w:type="spellStart"/>
      <w:r w:rsidR="00CB15F2">
        <w:t>Laridon</w:t>
      </w:r>
      <w:proofErr w:type="spellEnd"/>
      <w:r w:rsidRPr="00ED6591">
        <w:t xml:space="preserve"> via </w:t>
      </w:r>
      <w:r w:rsidR="00CB15F2">
        <w:t>directie@wzcsintcamillus.be</w:t>
      </w:r>
    </w:p>
    <w:p w14:paraId="5B17187E" w14:textId="043FAC72" w:rsidR="00ED6591" w:rsidRPr="00ED6591" w:rsidRDefault="00ED6591" w:rsidP="00ED6591">
      <w:r w:rsidRPr="00ED6591">
        <w:t xml:space="preserve">Voor bijkomende informatie kan u </w:t>
      </w:r>
      <w:r w:rsidR="00CB15F2">
        <w:t xml:space="preserve">ook bij mij </w:t>
      </w:r>
      <w:r w:rsidRPr="00ED6591">
        <w:t>terecht</w:t>
      </w:r>
      <w:r w:rsidR="00CB15F2">
        <w:t xml:space="preserve"> </w:t>
      </w:r>
      <w:r w:rsidRPr="00ED6591">
        <w:t xml:space="preserve">op </w:t>
      </w:r>
      <w:r w:rsidR="00CB15F2">
        <w:t>056/41.15.70</w:t>
      </w:r>
    </w:p>
    <w:p w14:paraId="15BD2CA9" w14:textId="61005356" w:rsidR="004C648A" w:rsidRPr="00820BEE" w:rsidRDefault="004C648A" w:rsidP="00820BEE"/>
    <w:sectPr w:rsidR="004C648A" w:rsidRPr="00820BEE" w:rsidSect="0005324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544" w:right="1417" w:bottom="1417" w:left="1417" w:header="708" w:footer="3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FD8F93" w14:textId="77777777" w:rsidR="00D429D9" w:rsidRDefault="00D429D9" w:rsidP="00FF5474">
      <w:pPr>
        <w:spacing w:after="0" w:line="240" w:lineRule="auto"/>
      </w:pPr>
      <w:r>
        <w:separator/>
      </w:r>
    </w:p>
  </w:endnote>
  <w:endnote w:type="continuationSeparator" w:id="0">
    <w:p w14:paraId="0BA75F7B" w14:textId="77777777" w:rsidR="00D429D9" w:rsidRDefault="00D429D9" w:rsidP="00FF54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Kreon">
    <w:altName w:val="Calibri"/>
    <w:charset w:val="00"/>
    <w:family w:val="auto"/>
    <w:pitch w:val="variable"/>
    <w:sig w:usb0="A0000087" w:usb1="00000002" w:usb2="00000000" w:usb3="00000000" w:csb0="0000011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F784C" w14:textId="77777777" w:rsidR="00D82B56" w:rsidRDefault="00D82B56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A6E2D" w14:textId="118BEB7A" w:rsidR="00FF5474" w:rsidRPr="004046DD" w:rsidRDefault="00150A07" w:rsidP="00FF5474">
    <w:pPr>
      <w:pStyle w:val="Voettekst"/>
      <w:jc w:val="center"/>
      <w:rPr>
        <w:color w:val="4BB8A2"/>
        <w:sz w:val="22"/>
        <w:lang w:val="nl-BE"/>
      </w:rPr>
    </w:pPr>
    <w:proofErr w:type="spellStart"/>
    <w:r>
      <w:rPr>
        <w:color w:val="4BB8A2"/>
        <w:sz w:val="22"/>
        <w:lang w:val="nl-BE"/>
      </w:rPr>
      <w:t>wzc</w:t>
    </w:r>
    <w:proofErr w:type="spellEnd"/>
    <w:r w:rsidR="00FF5474" w:rsidRPr="004046DD">
      <w:rPr>
        <w:color w:val="4BB8A2"/>
        <w:sz w:val="22"/>
        <w:lang w:val="nl-BE"/>
      </w:rPr>
      <w:t xml:space="preserve"> Sint-</w:t>
    </w:r>
    <w:proofErr w:type="spellStart"/>
    <w:r w:rsidR="00FF5474" w:rsidRPr="004046DD">
      <w:rPr>
        <w:color w:val="4BB8A2"/>
        <w:sz w:val="22"/>
        <w:lang w:val="nl-BE"/>
      </w:rPr>
      <w:t>Camillus</w:t>
    </w:r>
    <w:proofErr w:type="spellEnd"/>
    <w:r w:rsidR="00FF5474" w:rsidRPr="004046DD">
      <w:rPr>
        <w:color w:val="4BB8A2"/>
        <w:sz w:val="22"/>
        <w:lang w:val="nl-BE"/>
      </w:rPr>
      <w:t xml:space="preserve"> vzw – Kloosterstraat 21, 8560 Wevelgem – Tel. 056</w:t>
    </w:r>
    <w:r w:rsidR="00757735">
      <w:rPr>
        <w:color w:val="4BB8A2"/>
        <w:sz w:val="22"/>
        <w:lang w:val="nl-BE"/>
      </w:rPr>
      <w:t>/</w:t>
    </w:r>
    <w:r w:rsidR="00FF5474" w:rsidRPr="004046DD">
      <w:rPr>
        <w:color w:val="4BB8A2"/>
        <w:sz w:val="22"/>
        <w:lang w:val="nl-BE"/>
      </w:rPr>
      <w:t>41.15.70</w:t>
    </w:r>
  </w:p>
  <w:p w14:paraId="38EA9D6E" w14:textId="3EF2A57F" w:rsidR="00053245" w:rsidRPr="004046DD" w:rsidRDefault="00053245" w:rsidP="00053245">
    <w:pPr>
      <w:widowControl w:val="0"/>
      <w:tabs>
        <w:tab w:val="center" w:pos="4499"/>
        <w:tab w:val="right" w:pos="10329"/>
      </w:tabs>
      <w:jc w:val="center"/>
      <w:rPr>
        <w:rFonts w:asciiTheme="majorHAnsi" w:eastAsia="Times New Roman" w:hAnsiTheme="majorHAnsi" w:cs="Times New Roman"/>
        <w:color w:val="4BB8A2"/>
        <w:sz w:val="22"/>
        <w:szCs w:val="18"/>
      </w:rPr>
    </w:pPr>
    <w:r w:rsidRPr="004046DD">
      <w:rPr>
        <w:rFonts w:asciiTheme="majorHAnsi" w:eastAsia="Times New Roman" w:hAnsiTheme="majorHAnsi" w:cs="Times New Roman"/>
        <w:color w:val="4BB8A2"/>
        <w:sz w:val="22"/>
        <w:szCs w:val="18"/>
      </w:rPr>
      <w:t>0417.958.152 — RPR Gent – afdeling Kortrijk— www.wzcsintcamillus.be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97B93A" w14:textId="77777777" w:rsidR="00D82B56" w:rsidRDefault="00D82B5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6A2155" w14:textId="77777777" w:rsidR="00D429D9" w:rsidRDefault="00D429D9" w:rsidP="00FF5474">
      <w:pPr>
        <w:spacing w:after="0" w:line="240" w:lineRule="auto"/>
      </w:pPr>
      <w:r>
        <w:separator/>
      </w:r>
    </w:p>
  </w:footnote>
  <w:footnote w:type="continuationSeparator" w:id="0">
    <w:p w14:paraId="18B6BF0C" w14:textId="77777777" w:rsidR="00D429D9" w:rsidRDefault="00D429D9" w:rsidP="00FF54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D5FA2A" w14:textId="77777777" w:rsidR="00D82B56" w:rsidRDefault="00D82B56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B65E9" w14:textId="35AC8A1D" w:rsidR="004A35F2" w:rsidRDefault="004A35F2">
    <w:pPr>
      <w:pStyle w:val="Koptekst"/>
    </w:pPr>
    <w:r w:rsidRPr="00ED4484">
      <w:rPr>
        <w:b/>
        <w:noProof/>
        <w:lang w:eastAsia="nl-BE"/>
      </w:rPr>
      <w:drawing>
        <wp:anchor distT="0" distB="0" distL="114300" distR="114300" simplePos="0" relativeHeight="251659264" behindDoc="1" locked="0" layoutInCell="1" allowOverlap="1" wp14:anchorId="1C6C2FB9" wp14:editId="7D6F958F">
          <wp:simplePos x="0" y="0"/>
          <wp:positionH relativeFrom="column">
            <wp:posOffset>-1052195</wp:posOffset>
          </wp:positionH>
          <wp:positionV relativeFrom="paragraph">
            <wp:posOffset>-449580</wp:posOffset>
          </wp:positionV>
          <wp:extent cx="7691120" cy="1381125"/>
          <wp:effectExtent l="0" t="0" r="5080" b="9525"/>
          <wp:wrapTight wrapText="bothSides">
            <wp:wrapPolygon edited="0">
              <wp:start x="0" y="0"/>
              <wp:lineTo x="0" y="21451"/>
              <wp:lineTo x="21454" y="21451"/>
              <wp:lineTo x="21561" y="17578"/>
              <wp:lineTo x="21561" y="2383"/>
              <wp:lineTo x="21454" y="0"/>
              <wp:lineTo x="0" y="0"/>
            </wp:wrapPolygon>
          </wp:wrapTight>
          <wp:docPr id="4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691120" cy="1381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DA181FF" w14:textId="77777777" w:rsidR="004A35F2" w:rsidRDefault="004A35F2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0336C" w14:textId="77777777" w:rsidR="00D82B56" w:rsidRDefault="00D82B5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7D0B9BA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6D0B55"/>
    <w:multiLevelType w:val="hybridMultilevel"/>
    <w:tmpl w:val="7D10739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DB6F4A"/>
    <w:multiLevelType w:val="multilevel"/>
    <w:tmpl w:val="7CC400D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3F20423"/>
    <w:multiLevelType w:val="multilevel"/>
    <w:tmpl w:val="D276B29E"/>
    <w:lvl w:ilvl="0">
      <w:start w:val="3"/>
      <w:numFmt w:val="decimal"/>
      <w:lvlText w:val="%1."/>
      <w:lvlJc w:val="left"/>
      <w:pPr>
        <w:tabs>
          <w:tab w:val="num" w:pos="1636"/>
        </w:tabs>
        <w:ind w:left="1636" w:hanging="360"/>
      </w:pPr>
    </w:lvl>
    <w:lvl w:ilvl="1">
      <w:start w:val="1"/>
      <w:numFmt w:val="decimal"/>
      <w:lvlText w:val="%2."/>
      <w:lvlJc w:val="left"/>
      <w:pPr>
        <w:tabs>
          <w:tab w:val="num" w:pos="2356"/>
        </w:tabs>
        <w:ind w:left="2356" w:hanging="360"/>
      </w:pPr>
    </w:lvl>
    <w:lvl w:ilvl="2">
      <w:start w:val="1"/>
      <w:numFmt w:val="decimal"/>
      <w:lvlText w:val="%3."/>
      <w:lvlJc w:val="left"/>
      <w:pPr>
        <w:tabs>
          <w:tab w:val="num" w:pos="3076"/>
        </w:tabs>
        <w:ind w:left="3076" w:hanging="360"/>
      </w:pPr>
    </w:lvl>
    <w:lvl w:ilvl="3">
      <w:start w:val="1"/>
      <w:numFmt w:val="decimal"/>
      <w:lvlText w:val="%4."/>
      <w:lvlJc w:val="left"/>
      <w:pPr>
        <w:tabs>
          <w:tab w:val="num" w:pos="3796"/>
        </w:tabs>
        <w:ind w:left="3796" w:hanging="360"/>
      </w:pPr>
    </w:lvl>
    <w:lvl w:ilvl="4">
      <w:start w:val="1"/>
      <w:numFmt w:val="decimal"/>
      <w:lvlText w:val="%5."/>
      <w:lvlJc w:val="left"/>
      <w:pPr>
        <w:tabs>
          <w:tab w:val="num" w:pos="4516"/>
        </w:tabs>
        <w:ind w:left="4516" w:hanging="360"/>
      </w:pPr>
    </w:lvl>
    <w:lvl w:ilvl="5">
      <w:start w:val="1"/>
      <w:numFmt w:val="decimal"/>
      <w:lvlText w:val="%6."/>
      <w:lvlJc w:val="left"/>
      <w:pPr>
        <w:tabs>
          <w:tab w:val="num" w:pos="5236"/>
        </w:tabs>
        <w:ind w:left="5236" w:hanging="360"/>
      </w:pPr>
    </w:lvl>
    <w:lvl w:ilvl="6">
      <w:start w:val="1"/>
      <w:numFmt w:val="decimal"/>
      <w:lvlText w:val="%7."/>
      <w:lvlJc w:val="left"/>
      <w:pPr>
        <w:tabs>
          <w:tab w:val="num" w:pos="5956"/>
        </w:tabs>
        <w:ind w:left="5956" w:hanging="360"/>
      </w:pPr>
    </w:lvl>
    <w:lvl w:ilvl="7">
      <w:start w:val="1"/>
      <w:numFmt w:val="decimal"/>
      <w:lvlText w:val="%8."/>
      <w:lvlJc w:val="left"/>
      <w:pPr>
        <w:tabs>
          <w:tab w:val="num" w:pos="6676"/>
        </w:tabs>
        <w:ind w:left="6676" w:hanging="360"/>
      </w:pPr>
    </w:lvl>
    <w:lvl w:ilvl="8">
      <w:start w:val="1"/>
      <w:numFmt w:val="decimal"/>
      <w:lvlText w:val="%9."/>
      <w:lvlJc w:val="left"/>
      <w:pPr>
        <w:tabs>
          <w:tab w:val="num" w:pos="7396"/>
        </w:tabs>
        <w:ind w:left="7396" w:hanging="360"/>
      </w:pPr>
    </w:lvl>
  </w:abstractNum>
  <w:abstractNum w:abstractNumId="4" w15:restartNumberingAfterBreak="0">
    <w:nsid w:val="06E93BEF"/>
    <w:multiLevelType w:val="hybridMultilevel"/>
    <w:tmpl w:val="1EA85C9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7D5F47"/>
    <w:multiLevelType w:val="multilevel"/>
    <w:tmpl w:val="EC7606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DE668CB"/>
    <w:multiLevelType w:val="hybridMultilevel"/>
    <w:tmpl w:val="511E4E5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9C50F9"/>
    <w:multiLevelType w:val="multilevel"/>
    <w:tmpl w:val="FBB4DEA4"/>
    <w:lvl w:ilvl="0">
      <w:start w:val="1"/>
      <w:numFmt w:val="decimal"/>
      <w:pStyle w:val="Kop1"/>
      <w:lvlText w:val="%1"/>
      <w:lvlJc w:val="left"/>
      <w:pPr>
        <w:ind w:left="964" w:hanging="964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964" w:hanging="96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64" w:hanging="964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64" w:hanging="9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15D37963"/>
    <w:multiLevelType w:val="multilevel"/>
    <w:tmpl w:val="29B2DFB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B2802A0"/>
    <w:multiLevelType w:val="hybridMultilevel"/>
    <w:tmpl w:val="A492DF76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CE35D9"/>
    <w:multiLevelType w:val="multilevel"/>
    <w:tmpl w:val="F962C85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53D3CF2"/>
    <w:multiLevelType w:val="multilevel"/>
    <w:tmpl w:val="FE28D616"/>
    <w:lvl w:ilvl="0">
      <w:start w:val="1"/>
      <w:numFmt w:val="decimal"/>
      <w:pStyle w:val="Lijstalinea"/>
      <w:lvlText w:val="%1"/>
      <w:lvlJc w:val="left"/>
      <w:pPr>
        <w:ind w:left="680" w:hanging="6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680" w:hanging="6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66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2" w15:restartNumberingAfterBreak="0">
    <w:nsid w:val="2DD74DC3"/>
    <w:multiLevelType w:val="multilevel"/>
    <w:tmpl w:val="025CC4D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78A68FB"/>
    <w:multiLevelType w:val="multilevel"/>
    <w:tmpl w:val="80B8B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4DB3B9C"/>
    <w:multiLevelType w:val="multilevel"/>
    <w:tmpl w:val="20D4DB5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9381D9C"/>
    <w:multiLevelType w:val="multilevel"/>
    <w:tmpl w:val="30245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9700F95"/>
    <w:multiLevelType w:val="hybridMultilevel"/>
    <w:tmpl w:val="170A2A1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8236A1"/>
    <w:multiLevelType w:val="hybridMultilevel"/>
    <w:tmpl w:val="6916F0F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384B1E"/>
    <w:multiLevelType w:val="hybridMultilevel"/>
    <w:tmpl w:val="F2D68078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353E3E"/>
    <w:multiLevelType w:val="hybridMultilevel"/>
    <w:tmpl w:val="6D9A0D14"/>
    <w:lvl w:ilvl="0" w:tplc="9C94509E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2C4CA8"/>
    <w:multiLevelType w:val="multilevel"/>
    <w:tmpl w:val="1E82A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C262D8D"/>
    <w:multiLevelType w:val="multilevel"/>
    <w:tmpl w:val="7D56E2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CFE2138"/>
    <w:multiLevelType w:val="hybridMultilevel"/>
    <w:tmpl w:val="35206B54"/>
    <w:lvl w:ilvl="0" w:tplc="08130001">
      <w:start w:val="1"/>
      <w:numFmt w:val="bullet"/>
      <w:lvlText w:val=""/>
      <w:lvlJc w:val="left"/>
      <w:pPr>
        <w:ind w:left="3488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420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492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564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636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708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780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852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9248" w:hanging="360"/>
      </w:pPr>
      <w:rPr>
        <w:rFonts w:ascii="Wingdings" w:hAnsi="Wingdings" w:hint="default"/>
      </w:rPr>
    </w:lvl>
  </w:abstractNum>
  <w:abstractNum w:abstractNumId="23" w15:restartNumberingAfterBreak="0">
    <w:nsid w:val="71B45025"/>
    <w:multiLevelType w:val="hybridMultilevel"/>
    <w:tmpl w:val="DE3EA5DE"/>
    <w:lvl w:ilvl="0" w:tplc="461E7DF0">
      <w:start w:val="1"/>
      <w:numFmt w:val="decimal"/>
      <w:pStyle w:val="Numberedlist"/>
      <w:lvlText w:val="%1."/>
      <w:lvlJc w:val="left"/>
      <w:pPr>
        <w:ind w:left="360" w:hanging="360"/>
      </w:pPr>
      <w:rPr>
        <w:rFonts w:asciiTheme="majorHAnsi" w:hAnsiTheme="majorHAnsi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124155">
    <w:abstractNumId w:val="23"/>
  </w:num>
  <w:num w:numId="2" w16cid:durableId="559708742">
    <w:abstractNumId w:val="7"/>
  </w:num>
  <w:num w:numId="3" w16cid:durableId="242225496">
    <w:abstractNumId w:val="7"/>
  </w:num>
  <w:num w:numId="4" w16cid:durableId="230237910">
    <w:abstractNumId w:val="11"/>
  </w:num>
  <w:num w:numId="5" w16cid:durableId="1691906688">
    <w:abstractNumId w:val="11"/>
  </w:num>
  <w:num w:numId="6" w16cid:durableId="145243204">
    <w:abstractNumId w:val="11"/>
  </w:num>
  <w:num w:numId="7" w16cid:durableId="352656939">
    <w:abstractNumId w:val="11"/>
  </w:num>
  <w:num w:numId="8" w16cid:durableId="1819300060">
    <w:abstractNumId w:val="7"/>
  </w:num>
  <w:num w:numId="9" w16cid:durableId="273368502">
    <w:abstractNumId w:val="7"/>
  </w:num>
  <w:num w:numId="10" w16cid:durableId="1954364060">
    <w:abstractNumId w:val="23"/>
  </w:num>
  <w:num w:numId="11" w16cid:durableId="1292440546">
    <w:abstractNumId w:val="22"/>
  </w:num>
  <w:num w:numId="12" w16cid:durableId="150223780">
    <w:abstractNumId w:val="16"/>
  </w:num>
  <w:num w:numId="13" w16cid:durableId="2013142064">
    <w:abstractNumId w:val="4"/>
  </w:num>
  <w:num w:numId="14" w16cid:durableId="670835083">
    <w:abstractNumId w:val="6"/>
  </w:num>
  <w:num w:numId="15" w16cid:durableId="1715040088">
    <w:abstractNumId w:val="17"/>
  </w:num>
  <w:num w:numId="16" w16cid:durableId="1595939591">
    <w:abstractNumId w:val="1"/>
  </w:num>
  <w:num w:numId="17" w16cid:durableId="153881785">
    <w:abstractNumId w:val="19"/>
  </w:num>
  <w:num w:numId="18" w16cid:durableId="102775830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269318061">
    <w:abstractNumId w:val="1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036535638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960916683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158378837">
    <w:abstractNumId w:val="1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04986609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617634487">
    <w:abstractNumId w:val="1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701784602">
    <w:abstractNumId w:val="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611713753">
    <w:abstractNumId w:val="18"/>
  </w:num>
  <w:num w:numId="27" w16cid:durableId="284508354">
    <w:abstractNumId w:val="0"/>
  </w:num>
  <w:num w:numId="28" w16cid:durableId="558825588">
    <w:abstractNumId w:val="9"/>
  </w:num>
  <w:num w:numId="29" w16cid:durableId="692416110">
    <w:abstractNumId w:val="15"/>
  </w:num>
  <w:num w:numId="30" w16cid:durableId="997070871">
    <w:abstractNumId w:val="13"/>
  </w:num>
  <w:num w:numId="31" w16cid:durableId="120667403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245"/>
    <w:rsid w:val="00005436"/>
    <w:rsid w:val="00053245"/>
    <w:rsid w:val="000D0D41"/>
    <w:rsid w:val="000D57E1"/>
    <w:rsid w:val="000E6CA9"/>
    <w:rsid w:val="00127D66"/>
    <w:rsid w:val="00150A07"/>
    <w:rsid w:val="00172697"/>
    <w:rsid w:val="00177BDE"/>
    <w:rsid w:val="002C56A1"/>
    <w:rsid w:val="002C573D"/>
    <w:rsid w:val="003066C8"/>
    <w:rsid w:val="003633B1"/>
    <w:rsid w:val="0039031B"/>
    <w:rsid w:val="003C340D"/>
    <w:rsid w:val="00400F4B"/>
    <w:rsid w:val="004046DD"/>
    <w:rsid w:val="00427111"/>
    <w:rsid w:val="0044070C"/>
    <w:rsid w:val="00490835"/>
    <w:rsid w:val="004A35F2"/>
    <w:rsid w:val="004C17C4"/>
    <w:rsid w:val="004C648A"/>
    <w:rsid w:val="004F0932"/>
    <w:rsid w:val="00507294"/>
    <w:rsid w:val="00514B74"/>
    <w:rsid w:val="00540D71"/>
    <w:rsid w:val="005B0829"/>
    <w:rsid w:val="005C5A4F"/>
    <w:rsid w:val="00627167"/>
    <w:rsid w:val="00643C13"/>
    <w:rsid w:val="006B243E"/>
    <w:rsid w:val="00724C72"/>
    <w:rsid w:val="00757735"/>
    <w:rsid w:val="00820BEE"/>
    <w:rsid w:val="00823088"/>
    <w:rsid w:val="00833C63"/>
    <w:rsid w:val="008417F5"/>
    <w:rsid w:val="008E134E"/>
    <w:rsid w:val="00921859"/>
    <w:rsid w:val="00951A0B"/>
    <w:rsid w:val="009B5D53"/>
    <w:rsid w:val="00A20DAA"/>
    <w:rsid w:val="00A80A00"/>
    <w:rsid w:val="00AA1464"/>
    <w:rsid w:val="00AD0FF8"/>
    <w:rsid w:val="00AD3A40"/>
    <w:rsid w:val="00B05485"/>
    <w:rsid w:val="00B76EDD"/>
    <w:rsid w:val="00BA6D0A"/>
    <w:rsid w:val="00BF2190"/>
    <w:rsid w:val="00C50EF9"/>
    <w:rsid w:val="00C517F5"/>
    <w:rsid w:val="00C71879"/>
    <w:rsid w:val="00CB15F2"/>
    <w:rsid w:val="00CC60A5"/>
    <w:rsid w:val="00CE08A0"/>
    <w:rsid w:val="00D24404"/>
    <w:rsid w:val="00D429D9"/>
    <w:rsid w:val="00D82B56"/>
    <w:rsid w:val="00D96362"/>
    <w:rsid w:val="00DC6B7C"/>
    <w:rsid w:val="00E419D1"/>
    <w:rsid w:val="00E46F32"/>
    <w:rsid w:val="00E65033"/>
    <w:rsid w:val="00ED4484"/>
    <w:rsid w:val="00ED6591"/>
    <w:rsid w:val="00F04386"/>
    <w:rsid w:val="00F10ED0"/>
    <w:rsid w:val="00F14FC3"/>
    <w:rsid w:val="00F45A67"/>
    <w:rsid w:val="00FF5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85C881"/>
  <w15:docId w15:val="{0595C5B5-E49B-48F9-91CA-10BC5B748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C573D"/>
    <w:pPr>
      <w:spacing w:after="240" w:line="276" w:lineRule="auto"/>
    </w:pPr>
    <w:rPr>
      <w:rFonts w:cs="Tahoma"/>
      <w:color w:val="000000"/>
      <w:sz w:val="18"/>
      <w:szCs w:val="20"/>
      <w:lang w:eastAsia="nl-NL"/>
    </w:rPr>
  </w:style>
  <w:style w:type="paragraph" w:styleId="Kop1">
    <w:name w:val="heading 1"/>
    <w:next w:val="Standaard"/>
    <w:link w:val="Kop1Char"/>
    <w:uiPriority w:val="9"/>
    <w:qFormat/>
    <w:rsid w:val="002C573D"/>
    <w:pPr>
      <w:keepNext/>
      <w:pageBreakBefore/>
      <w:widowControl w:val="0"/>
      <w:numPr>
        <w:numId w:val="9"/>
      </w:numPr>
      <w:pBdr>
        <w:bottom w:val="single" w:sz="12" w:space="0" w:color="C54523" w:themeColor="text2"/>
      </w:pBdr>
      <w:tabs>
        <w:tab w:val="left" w:pos="7688"/>
      </w:tabs>
      <w:spacing w:after="200" w:line="240" w:lineRule="auto"/>
      <w:outlineLvl w:val="0"/>
    </w:pPr>
    <w:rPr>
      <w:rFonts w:asciiTheme="majorHAnsi" w:hAnsiTheme="majorHAnsi"/>
      <w:b/>
      <w:color w:val="C54523" w:themeColor="text2"/>
      <w:spacing w:val="6"/>
      <w:sz w:val="28"/>
      <w:szCs w:val="28"/>
    </w:rPr>
  </w:style>
  <w:style w:type="paragraph" w:styleId="Kop2">
    <w:name w:val="heading 2"/>
    <w:basedOn w:val="Kop1"/>
    <w:next w:val="Standaard"/>
    <w:link w:val="Kop2Char"/>
    <w:uiPriority w:val="9"/>
    <w:semiHidden/>
    <w:unhideWhenUsed/>
    <w:qFormat/>
    <w:rsid w:val="002C573D"/>
    <w:pPr>
      <w:pageBreakBefore w:val="0"/>
      <w:numPr>
        <w:ilvl w:val="1"/>
      </w:numPr>
      <w:pBdr>
        <w:bottom w:val="none" w:sz="0" w:space="0" w:color="auto"/>
      </w:pBdr>
      <w:spacing w:before="360" w:after="120"/>
      <w:outlineLvl w:val="1"/>
    </w:pPr>
    <w:rPr>
      <w:color w:val="414346" w:themeColor="text1"/>
      <w:sz w:val="24"/>
      <w:szCs w:val="24"/>
    </w:rPr>
  </w:style>
  <w:style w:type="paragraph" w:styleId="Kop3">
    <w:name w:val="heading 3"/>
    <w:basedOn w:val="Kop2"/>
    <w:next w:val="Standaard"/>
    <w:link w:val="Kop3Char"/>
    <w:uiPriority w:val="9"/>
    <w:semiHidden/>
    <w:unhideWhenUsed/>
    <w:qFormat/>
    <w:rsid w:val="002C573D"/>
    <w:pPr>
      <w:numPr>
        <w:ilvl w:val="2"/>
        <w:numId w:val="5"/>
      </w:numPr>
      <w:tabs>
        <w:tab w:val="left" w:pos="3491"/>
        <w:tab w:val="left" w:pos="5144"/>
      </w:tabs>
      <w:ind w:left="567" w:hanging="567"/>
      <w:outlineLvl w:val="2"/>
    </w:pPr>
    <w:rPr>
      <w:sz w:val="22"/>
    </w:rPr>
  </w:style>
  <w:style w:type="paragraph" w:styleId="Kop4">
    <w:name w:val="heading 4"/>
    <w:basedOn w:val="Kop3"/>
    <w:next w:val="Standaard"/>
    <w:link w:val="Kop4Char"/>
    <w:uiPriority w:val="9"/>
    <w:semiHidden/>
    <w:unhideWhenUsed/>
    <w:qFormat/>
    <w:rsid w:val="002C573D"/>
    <w:pPr>
      <w:keepLines/>
      <w:numPr>
        <w:ilvl w:val="0"/>
        <w:numId w:val="0"/>
      </w:numPr>
      <w:outlineLvl w:val="3"/>
    </w:pPr>
    <w:rPr>
      <w:rFonts w:eastAsiaTheme="majorEastAsia" w:cstheme="majorBidi"/>
      <w:iCs/>
      <w:lang w:val="en-GB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2C573D"/>
    <w:pPr>
      <w:keepNext/>
      <w:keepLines/>
      <w:numPr>
        <w:ilvl w:val="5"/>
        <w:numId w:val="7"/>
      </w:numPr>
      <w:spacing w:before="40" w:after="0"/>
      <w:outlineLvl w:val="5"/>
    </w:pPr>
    <w:rPr>
      <w:rFonts w:asciiTheme="majorHAnsi" w:eastAsiaTheme="majorEastAsia" w:hAnsiTheme="majorHAnsi" w:cstheme="majorBidi"/>
      <w:color w:val="116148" w:themeColor="accent1" w:themeShade="7F"/>
      <w:sz w:val="20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2C573D"/>
    <w:pPr>
      <w:keepNext/>
      <w:keepLines/>
      <w:numPr>
        <w:ilvl w:val="6"/>
        <w:numId w:val="7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16148" w:themeColor="accent1" w:themeShade="7F"/>
      <w:sz w:val="20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2C573D"/>
    <w:pPr>
      <w:keepNext/>
      <w:keepLines/>
      <w:numPr>
        <w:ilvl w:val="7"/>
        <w:numId w:val="8"/>
      </w:numPr>
      <w:spacing w:before="40" w:after="0"/>
      <w:outlineLvl w:val="7"/>
    </w:pPr>
    <w:rPr>
      <w:rFonts w:asciiTheme="majorHAnsi" w:eastAsiaTheme="majorEastAsia" w:hAnsiTheme="majorHAnsi" w:cstheme="majorBidi"/>
      <w:color w:val="5C5F63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2C573D"/>
    <w:pPr>
      <w:keepNext/>
      <w:keepLines/>
      <w:numPr>
        <w:ilvl w:val="8"/>
        <w:numId w:val="2"/>
      </w:numPr>
      <w:spacing w:before="40" w:after="0"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5C5F63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Numberedlist">
    <w:name w:val="Numbered list"/>
    <w:basedOn w:val="Lijstalinea"/>
    <w:next w:val="Standaard"/>
    <w:link w:val="NumberedlistChar"/>
    <w:qFormat/>
    <w:rsid w:val="002C573D"/>
    <w:pPr>
      <w:numPr>
        <w:numId w:val="1"/>
      </w:numPr>
    </w:pPr>
    <w:rPr>
      <w:rFonts w:eastAsia="Times New Roman"/>
    </w:rPr>
  </w:style>
  <w:style w:type="character" w:customStyle="1" w:styleId="NumberedlistChar">
    <w:name w:val="Numbered list Char"/>
    <w:basedOn w:val="LijstalineaChar"/>
    <w:link w:val="Numberedlist"/>
    <w:rsid w:val="002C573D"/>
    <w:rPr>
      <w:rFonts w:eastAsia="Times New Roman" w:cs="Tahoma"/>
      <w:noProof/>
      <w:sz w:val="20"/>
      <w:szCs w:val="16"/>
      <w:lang w:val="nl-NL" w:eastAsia="nl-NL"/>
    </w:rPr>
  </w:style>
  <w:style w:type="paragraph" w:styleId="Lijstalinea">
    <w:name w:val="List Paragraph"/>
    <w:basedOn w:val="Standaard"/>
    <w:link w:val="LijstalineaChar"/>
    <w:uiPriority w:val="34"/>
    <w:qFormat/>
    <w:rsid w:val="002C573D"/>
    <w:pPr>
      <w:numPr>
        <w:numId w:val="4"/>
      </w:numPr>
      <w:ind w:left="357" w:hanging="357"/>
      <w:contextualSpacing/>
    </w:pPr>
    <w:rPr>
      <w:color w:val="auto"/>
      <w:sz w:val="20"/>
      <w:szCs w:val="16"/>
      <w:lang w:val="nl-NL"/>
    </w:rPr>
  </w:style>
  <w:style w:type="paragraph" w:customStyle="1" w:styleId="introlist">
    <w:name w:val="intro list"/>
    <w:basedOn w:val="Standaard"/>
    <w:link w:val="introlistChar"/>
    <w:qFormat/>
    <w:rsid w:val="002C573D"/>
    <w:pPr>
      <w:spacing w:after="40"/>
    </w:pPr>
    <w:rPr>
      <w:rFonts w:eastAsia="Times New Roman"/>
      <w:b/>
      <w:sz w:val="20"/>
      <w:lang w:eastAsia="en-US"/>
    </w:rPr>
  </w:style>
  <w:style w:type="character" w:customStyle="1" w:styleId="introlistChar">
    <w:name w:val="intro list Char"/>
    <w:basedOn w:val="Standaardalinea-lettertype"/>
    <w:link w:val="introlist"/>
    <w:rsid w:val="002C573D"/>
    <w:rPr>
      <w:rFonts w:eastAsia="Times New Roman" w:cs="Tahoma"/>
      <w:b/>
      <w:noProof/>
      <w:color w:val="000000"/>
      <w:sz w:val="20"/>
      <w:szCs w:val="20"/>
    </w:rPr>
  </w:style>
  <w:style w:type="paragraph" w:customStyle="1" w:styleId="Captiontable">
    <w:name w:val="Caption table"/>
    <w:basedOn w:val="Bijschrift"/>
    <w:link w:val="CaptiontableChar"/>
    <w:qFormat/>
    <w:rsid w:val="002C573D"/>
    <w:pPr>
      <w:keepNext/>
      <w:spacing w:after="0"/>
    </w:pPr>
    <w:rPr>
      <w:rFonts w:eastAsia="Times New Roman"/>
      <w:sz w:val="18"/>
    </w:rPr>
  </w:style>
  <w:style w:type="character" w:customStyle="1" w:styleId="CaptiontableChar">
    <w:name w:val="Caption table Char"/>
    <w:basedOn w:val="BijschriftChar"/>
    <w:link w:val="Captiontable"/>
    <w:rsid w:val="002C573D"/>
    <w:rPr>
      <w:rFonts w:eastAsia="Times New Roman" w:cs="Tahoma"/>
      <w:i/>
      <w:iCs/>
      <w:noProof/>
      <w:color w:val="414346" w:themeColor="text1"/>
      <w:sz w:val="18"/>
      <w:szCs w:val="18"/>
      <w:lang w:eastAsia="nl-BE"/>
    </w:rPr>
  </w:style>
  <w:style w:type="paragraph" w:styleId="Bijschrift">
    <w:name w:val="caption"/>
    <w:next w:val="Standaard"/>
    <w:link w:val="BijschriftChar"/>
    <w:uiPriority w:val="35"/>
    <w:semiHidden/>
    <w:unhideWhenUsed/>
    <w:qFormat/>
    <w:rsid w:val="002C573D"/>
    <w:pPr>
      <w:spacing w:after="480" w:line="240" w:lineRule="auto"/>
    </w:pPr>
    <w:rPr>
      <w:rFonts w:cs="Tahoma"/>
      <w:i/>
      <w:iCs/>
      <w:noProof/>
      <w:color w:val="414346" w:themeColor="text1"/>
      <w:sz w:val="16"/>
      <w:szCs w:val="18"/>
      <w:lang w:eastAsia="nl-BE"/>
    </w:rPr>
  </w:style>
  <w:style w:type="character" w:customStyle="1" w:styleId="Kop1Char">
    <w:name w:val="Kop 1 Char"/>
    <w:basedOn w:val="Standaardalinea-lettertype"/>
    <w:link w:val="Kop1"/>
    <w:uiPriority w:val="9"/>
    <w:rsid w:val="002C573D"/>
    <w:rPr>
      <w:rFonts w:asciiTheme="majorHAnsi" w:hAnsiTheme="majorHAnsi"/>
      <w:b/>
      <w:color w:val="C54523" w:themeColor="text2"/>
      <w:spacing w:val="6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2C573D"/>
    <w:rPr>
      <w:rFonts w:asciiTheme="majorHAnsi" w:hAnsiTheme="majorHAnsi"/>
      <w:b/>
      <w:color w:val="414346" w:themeColor="text1"/>
      <w:spacing w:val="6"/>
      <w:sz w:val="24"/>
      <w:szCs w:val="24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2C573D"/>
    <w:rPr>
      <w:rFonts w:asciiTheme="majorHAnsi" w:hAnsiTheme="majorHAnsi"/>
      <w:b/>
      <w:color w:val="414346" w:themeColor="text1"/>
      <w:spacing w:val="6"/>
      <w:szCs w:val="24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2C573D"/>
    <w:rPr>
      <w:rFonts w:asciiTheme="majorHAnsi" w:eastAsiaTheme="majorEastAsia" w:hAnsiTheme="majorHAnsi" w:cstheme="majorBidi"/>
      <w:b/>
      <w:iCs/>
      <w:color w:val="414346" w:themeColor="text1"/>
      <w:spacing w:val="6"/>
      <w:szCs w:val="24"/>
      <w:lang w:val="en-GB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2C573D"/>
    <w:rPr>
      <w:rFonts w:asciiTheme="majorHAnsi" w:eastAsiaTheme="majorEastAsia" w:hAnsiTheme="majorHAnsi" w:cstheme="majorBidi"/>
      <w:noProof/>
      <w:color w:val="116148" w:themeColor="accent1" w:themeShade="7F"/>
      <w:sz w:val="20"/>
      <w:szCs w:val="20"/>
      <w:lang w:eastAsia="nl-NL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2C573D"/>
    <w:rPr>
      <w:rFonts w:asciiTheme="majorHAnsi" w:eastAsiaTheme="majorEastAsia" w:hAnsiTheme="majorHAnsi" w:cstheme="majorBidi"/>
      <w:i/>
      <w:iCs/>
      <w:noProof/>
      <w:color w:val="116148" w:themeColor="accent1" w:themeShade="7F"/>
      <w:sz w:val="20"/>
      <w:szCs w:val="20"/>
      <w:lang w:eastAsia="nl-NL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2C573D"/>
    <w:rPr>
      <w:rFonts w:asciiTheme="majorHAnsi" w:eastAsiaTheme="majorEastAsia" w:hAnsiTheme="majorHAnsi" w:cstheme="majorBidi"/>
      <w:noProof/>
      <w:color w:val="5C5F63" w:themeColor="text1" w:themeTint="D8"/>
      <w:sz w:val="21"/>
      <w:szCs w:val="21"/>
      <w:lang w:eastAsia="nl-NL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2C573D"/>
    <w:rPr>
      <w:rFonts w:asciiTheme="majorHAnsi" w:eastAsiaTheme="majorEastAsia" w:hAnsiTheme="majorHAnsi" w:cstheme="majorBidi"/>
      <w:i/>
      <w:iCs/>
      <w:noProof/>
      <w:color w:val="5C5F63" w:themeColor="text1" w:themeTint="D8"/>
      <w:sz w:val="21"/>
      <w:szCs w:val="21"/>
      <w:lang w:eastAsia="nl-NL"/>
    </w:rPr>
  </w:style>
  <w:style w:type="paragraph" w:styleId="Inhopg1">
    <w:name w:val="toc 1"/>
    <w:next w:val="Standaard"/>
    <w:link w:val="Inhopg1Char"/>
    <w:uiPriority w:val="39"/>
    <w:semiHidden/>
    <w:unhideWhenUsed/>
    <w:qFormat/>
    <w:rsid w:val="002C573D"/>
    <w:pPr>
      <w:tabs>
        <w:tab w:val="right" w:pos="9060"/>
      </w:tabs>
      <w:spacing w:before="480" w:after="120" w:line="240" w:lineRule="auto"/>
      <w:ind w:left="567" w:hanging="567"/>
    </w:pPr>
    <w:rPr>
      <w:rFonts w:asciiTheme="majorHAnsi" w:eastAsia="Times New Roman" w:hAnsiTheme="majorHAnsi" w:cs="Tahoma"/>
      <w:b/>
      <w:noProof/>
      <w:spacing w:val="6"/>
      <w:sz w:val="24"/>
      <w:szCs w:val="20"/>
      <w:lang w:val="en-GB" w:eastAsia="nl-NL"/>
    </w:rPr>
  </w:style>
  <w:style w:type="character" w:customStyle="1" w:styleId="Inhopg1Char">
    <w:name w:val="Inhopg 1 Char"/>
    <w:basedOn w:val="Standaardalinea-lettertype"/>
    <w:link w:val="Inhopg1"/>
    <w:uiPriority w:val="39"/>
    <w:semiHidden/>
    <w:rsid w:val="002C573D"/>
    <w:rPr>
      <w:rFonts w:asciiTheme="majorHAnsi" w:eastAsia="Times New Roman" w:hAnsiTheme="majorHAnsi" w:cs="Tahoma"/>
      <w:b/>
      <w:noProof/>
      <w:spacing w:val="6"/>
      <w:sz w:val="24"/>
      <w:szCs w:val="20"/>
      <w:lang w:val="en-GB" w:eastAsia="nl-NL"/>
    </w:rPr>
  </w:style>
  <w:style w:type="paragraph" w:styleId="Inhopg2">
    <w:name w:val="toc 2"/>
    <w:basedOn w:val="Inhopg1"/>
    <w:next w:val="Standaard"/>
    <w:link w:val="Inhopg2Char"/>
    <w:uiPriority w:val="39"/>
    <w:semiHidden/>
    <w:unhideWhenUsed/>
    <w:qFormat/>
    <w:rsid w:val="002C573D"/>
    <w:pPr>
      <w:spacing w:before="240"/>
    </w:pPr>
    <w:rPr>
      <w:rFonts w:asciiTheme="minorHAnsi" w:hAnsiTheme="minorHAnsi"/>
      <w:spacing w:val="0"/>
      <w:sz w:val="18"/>
    </w:rPr>
  </w:style>
  <w:style w:type="character" w:customStyle="1" w:styleId="Inhopg2Char">
    <w:name w:val="Inhopg 2 Char"/>
    <w:basedOn w:val="Standaardalinea-lettertype"/>
    <w:link w:val="Inhopg2"/>
    <w:uiPriority w:val="39"/>
    <w:semiHidden/>
    <w:rsid w:val="002C573D"/>
    <w:rPr>
      <w:rFonts w:eastAsia="Times New Roman" w:cs="Tahoma"/>
      <w:b/>
      <w:noProof/>
      <w:sz w:val="18"/>
      <w:szCs w:val="20"/>
      <w:lang w:val="en-GB" w:eastAsia="nl-NL"/>
    </w:rPr>
  </w:style>
  <w:style w:type="paragraph" w:styleId="Inhopg3">
    <w:name w:val="toc 3"/>
    <w:basedOn w:val="Inhopg2"/>
    <w:next w:val="Standaard"/>
    <w:uiPriority w:val="39"/>
    <w:semiHidden/>
    <w:unhideWhenUsed/>
    <w:qFormat/>
    <w:rsid w:val="002C573D"/>
    <w:pPr>
      <w:spacing w:before="0" w:after="240"/>
      <w:contextualSpacing/>
    </w:pPr>
    <w:rPr>
      <w:b w:val="0"/>
    </w:rPr>
  </w:style>
  <w:style w:type="paragraph" w:styleId="Voettekst">
    <w:name w:val="footer"/>
    <w:basedOn w:val="Standaard"/>
    <w:link w:val="VoettekstChar"/>
    <w:uiPriority w:val="99"/>
    <w:unhideWhenUsed/>
    <w:qFormat/>
    <w:rsid w:val="002C573D"/>
    <w:pPr>
      <w:tabs>
        <w:tab w:val="left" w:pos="468"/>
        <w:tab w:val="center" w:pos="4536"/>
        <w:tab w:val="right" w:pos="9072"/>
      </w:tabs>
      <w:spacing w:before="480" w:after="0" w:line="240" w:lineRule="auto"/>
    </w:pPr>
    <w:rPr>
      <w:rFonts w:asciiTheme="majorHAnsi" w:eastAsia="Times New Roman" w:hAnsiTheme="majorHAnsi" w:cs="Times New Roman"/>
      <w:color w:val="C54523" w:themeColor="text2"/>
      <w:sz w:val="24"/>
      <w:szCs w:val="18"/>
      <w:lang w:val="en-US"/>
    </w:rPr>
  </w:style>
  <w:style w:type="character" w:customStyle="1" w:styleId="VoettekstChar">
    <w:name w:val="Voettekst Char"/>
    <w:basedOn w:val="Standaardalinea-lettertype"/>
    <w:link w:val="Voettekst"/>
    <w:uiPriority w:val="99"/>
    <w:rsid w:val="002C573D"/>
    <w:rPr>
      <w:rFonts w:asciiTheme="majorHAnsi" w:eastAsia="Times New Roman" w:hAnsiTheme="majorHAnsi" w:cs="Times New Roman"/>
      <w:noProof/>
      <w:color w:val="C54523" w:themeColor="text2"/>
      <w:sz w:val="24"/>
      <w:szCs w:val="18"/>
      <w:lang w:val="en-US" w:eastAsia="nl-NL"/>
    </w:rPr>
  </w:style>
  <w:style w:type="character" w:customStyle="1" w:styleId="BijschriftChar">
    <w:name w:val="Bijschrift Char"/>
    <w:basedOn w:val="Standaardalinea-lettertype"/>
    <w:link w:val="Bijschrift"/>
    <w:uiPriority w:val="35"/>
    <w:semiHidden/>
    <w:rsid w:val="002C573D"/>
    <w:rPr>
      <w:rFonts w:cs="Tahoma"/>
      <w:i/>
      <w:iCs/>
      <w:noProof/>
      <w:color w:val="414346" w:themeColor="text1"/>
      <w:sz w:val="16"/>
      <w:szCs w:val="18"/>
      <w:lang w:eastAsia="nl-BE"/>
    </w:rPr>
  </w:style>
  <w:style w:type="paragraph" w:styleId="Titel">
    <w:name w:val="Title"/>
    <w:basedOn w:val="Standaard"/>
    <w:next w:val="Standaard"/>
    <w:link w:val="TitelChar"/>
    <w:uiPriority w:val="10"/>
    <w:qFormat/>
    <w:rsid w:val="002C573D"/>
    <w:pPr>
      <w:keepNext/>
      <w:tabs>
        <w:tab w:val="center" w:pos="4251"/>
      </w:tabs>
      <w:spacing w:after="0" w:line="620" w:lineRule="exact"/>
    </w:pPr>
    <w:rPr>
      <w:rFonts w:asciiTheme="majorHAnsi" w:eastAsia="Times New Roman" w:hAnsiTheme="majorHAnsi"/>
      <w:b/>
      <w:color w:val="C54523" w:themeColor="text2"/>
      <w:sz w:val="44"/>
      <w:szCs w:val="44"/>
    </w:rPr>
  </w:style>
  <w:style w:type="character" w:customStyle="1" w:styleId="TitelChar">
    <w:name w:val="Titel Char"/>
    <w:basedOn w:val="Standaardalinea-lettertype"/>
    <w:link w:val="Titel"/>
    <w:uiPriority w:val="10"/>
    <w:rsid w:val="002C573D"/>
    <w:rPr>
      <w:rFonts w:asciiTheme="majorHAnsi" w:eastAsia="Times New Roman" w:hAnsiTheme="majorHAnsi" w:cs="Tahoma"/>
      <w:b/>
      <w:noProof/>
      <w:color w:val="C54523" w:themeColor="text2"/>
      <w:sz w:val="44"/>
      <w:szCs w:val="44"/>
      <w:lang w:eastAsia="nl-NL"/>
    </w:rPr>
  </w:style>
  <w:style w:type="paragraph" w:styleId="Ondertitel">
    <w:name w:val="Subtitle"/>
    <w:basedOn w:val="Titel"/>
    <w:link w:val="OndertitelChar"/>
    <w:uiPriority w:val="11"/>
    <w:qFormat/>
    <w:rsid w:val="002C573D"/>
    <w:pPr>
      <w:numPr>
        <w:ilvl w:val="1"/>
      </w:numPr>
      <w:spacing w:after="240" w:line="240" w:lineRule="auto"/>
    </w:pPr>
    <w:rPr>
      <w:rFonts w:eastAsiaTheme="minorEastAsia" w:cstheme="minorBidi"/>
      <w:b w:val="0"/>
      <w:color w:val="414346" w:themeColor="text1"/>
      <w:sz w:val="3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C573D"/>
    <w:rPr>
      <w:rFonts w:asciiTheme="majorHAnsi" w:eastAsiaTheme="minorEastAsia" w:hAnsiTheme="majorHAnsi"/>
      <w:noProof/>
      <w:color w:val="414346" w:themeColor="text1"/>
      <w:sz w:val="32"/>
      <w:lang w:eastAsia="nl-NL"/>
    </w:rPr>
  </w:style>
  <w:style w:type="character" w:styleId="Nadruk">
    <w:name w:val="Emphasis"/>
    <w:basedOn w:val="Standaardalinea-lettertype"/>
    <w:uiPriority w:val="20"/>
    <w:qFormat/>
    <w:rsid w:val="002C573D"/>
    <w:rPr>
      <w:rFonts w:asciiTheme="minorHAnsi" w:eastAsia="Times New Roman" w:hAnsiTheme="minorHAnsi" w:cs="Tahoma"/>
      <w:b w:val="0"/>
      <w:i w:val="0"/>
      <w:caps w:val="0"/>
      <w:smallCaps w:val="0"/>
      <w:noProof/>
      <w:color w:val="C54523" w:themeColor="accent2"/>
      <w:sz w:val="18"/>
      <w:szCs w:val="16"/>
      <w:vertAlign w:val="baseline"/>
      <w:lang w:val="nl-NL" w:eastAsia="nl-NL"/>
    </w:rPr>
  </w:style>
  <w:style w:type="paragraph" w:styleId="Geenafstand">
    <w:name w:val="No Spacing"/>
    <w:link w:val="GeenafstandChar"/>
    <w:uiPriority w:val="1"/>
    <w:qFormat/>
    <w:rsid w:val="002C573D"/>
    <w:pPr>
      <w:spacing w:after="0" w:line="240" w:lineRule="auto"/>
    </w:pPr>
    <w:rPr>
      <w:rFonts w:eastAsia="Times New Roman" w:cs="Tahoma"/>
      <w:noProof/>
      <w:color w:val="000000"/>
      <w:sz w:val="18"/>
      <w:szCs w:val="20"/>
      <w:lang w:eastAsia="nl-NL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2C573D"/>
    <w:rPr>
      <w:rFonts w:eastAsia="Times New Roman" w:cs="Tahoma"/>
      <w:noProof/>
      <w:color w:val="000000"/>
      <w:sz w:val="18"/>
      <w:szCs w:val="20"/>
      <w:lang w:eastAsia="nl-NL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2C573D"/>
    <w:rPr>
      <w:rFonts w:cs="Tahoma"/>
      <w:noProof/>
      <w:sz w:val="20"/>
      <w:szCs w:val="16"/>
      <w:lang w:val="nl-NL" w:eastAsia="nl-NL"/>
    </w:rPr>
  </w:style>
  <w:style w:type="paragraph" w:styleId="Citaat">
    <w:name w:val="Quote"/>
    <w:basedOn w:val="Geenafstand"/>
    <w:next w:val="Standaard"/>
    <w:link w:val="CitaatChar"/>
    <w:uiPriority w:val="29"/>
    <w:qFormat/>
    <w:rsid w:val="002C573D"/>
    <w:pPr>
      <w:spacing w:before="240" w:after="240" w:line="259" w:lineRule="auto"/>
    </w:pPr>
    <w:rPr>
      <w:rFonts w:asciiTheme="majorHAnsi" w:hAnsiTheme="majorHAnsi"/>
      <w:color w:val="C54523" w:themeColor="text2"/>
      <w:sz w:val="24"/>
      <w:szCs w:val="24"/>
      <w:lang w:val="en-GB" w:eastAsia="en-GB"/>
    </w:rPr>
  </w:style>
  <w:style w:type="character" w:customStyle="1" w:styleId="CitaatChar">
    <w:name w:val="Citaat Char"/>
    <w:basedOn w:val="Standaardalinea-lettertype"/>
    <w:link w:val="Citaat"/>
    <w:uiPriority w:val="29"/>
    <w:rsid w:val="002C573D"/>
    <w:rPr>
      <w:rFonts w:asciiTheme="majorHAnsi" w:eastAsia="Times New Roman" w:hAnsiTheme="majorHAnsi" w:cs="Tahoma"/>
      <w:noProof/>
      <w:color w:val="C54523" w:themeColor="text2"/>
      <w:sz w:val="24"/>
      <w:szCs w:val="24"/>
      <w:lang w:val="en-GB" w:eastAsia="en-GB"/>
    </w:rPr>
  </w:style>
  <w:style w:type="paragraph" w:styleId="Kopvaninhoudsopgave">
    <w:name w:val="TOC Heading"/>
    <w:basedOn w:val="Standaard"/>
    <w:next w:val="Standaard"/>
    <w:uiPriority w:val="39"/>
    <w:qFormat/>
    <w:rsid w:val="002C573D"/>
    <w:rPr>
      <w:rFonts w:asciiTheme="majorHAnsi" w:eastAsia="Times New Roman" w:hAnsiTheme="majorHAnsi"/>
      <w:b/>
      <w:color w:val="C54523" w:themeColor="text2"/>
      <w:spacing w:val="6"/>
      <w:sz w:val="28"/>
      <w:lang w:val="en-GB"/>
    </w:rPr>
  </w:style>
  <w:style w:type="paragraph" w:styleId="Koptekst">
    <w:name w:val="header"/>
    <w:basedOn w:val="Standaard"/>
    <w:link w:val="KoptekstChar"/>
    <w:uiPriority w:val="99"/>
    <w:unhideWhenUsed/>
    <w:rsid w:val="00FF54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F5474"/>
    <w:rPr>
      <w:rFonts w:cs="Tahoma"/>
      <w:noProof/>
      <w:color w:val="000000"/>
      <w:sz w:val="18"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65033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65033"/>
    <w:rPr>
      <w:rFonts w:ascii="Tahoma" w:hAnsi="Tahoma" w:cs="Tahoma"/>
      <w:noProof/>
      <w:color w:val="000000"/>
      <w:sz w:val="16"/>
      <w:szCs w:val="16"/>
      <w:lang w:eastAsia="nl-NL"/>
    </w:rPr>
  </w:style>
  <w:style w:type="character" w:styleId="Hyperlink">
    <w:name w:val="Hyperlink"/>
    <w:basedOn w:val="Standaardalinea-lettertype"/>
    <w:uiPriority w:val="99"/>
    <w:unhideWhenUsed/>
    <w:rsid w:val="00AD3A40"/>
    <w:rPr>
      <w:color w:val="C54523" w:themeColor="hyperlink"/>
      <w:u w:val="single"/>
    </w:rPr>
  </w:style>
  <w:style w:type="paragraph" w:styleId="Normaalweb">
    <w:name w:val="Normal (Web)"/>
    <w:basedOn w:val="Standaard"/>
    <w:uiPriority w:val="99"/>
    <w:unhideWhenUsed/>
    <w:rsid w:val="00127D66"/>
    <w:pPr>
      <w:spacing w:before="100" w:beforeAutospacing="1" w:after="100" w:afterAutospacing="1" w:line="240" w:lineRule="auto"/>
    </w:pPr>
    <w:rPr>
      <w:rFonts w:ascii="Calibri" w:hAnsi="Calibri" w:cs="Calibri"/>
      <w:color w:val="auto"/>
      <w:sz w:val="22"/>
      <w:szCs w:val="22"/>
      <w:lang w:eastAsia="nl-BE"/>
    </w:rPr>
  </w:style>
  <w:style w:type="character" w:styleId="Zwaar">
    <w:name w:val="Strong"/>
    <w:basedOn w:val="Standaardalinea-lettertype"/>
    <w:uiPriority w:val="22"/>
    <w:qFormat/>
    <w:rsid w:val="00127D66"/>
    <w:rPr>
      <w:b/>
      <w:bCs/>
    </w:rPr>
  </w:style>
  <w:style w:type="paragraph" w:customStyle="1" w:styleId="Default">
    <w:name w:val="Default"/>
    <w:rsid w:val="00427111"/>
    <w:pPr>
      <w:autoSpaceDE w:val="0"/>
      <w:autoSpaceDN w:val="0"/>
      <w:adjustRightInd w:val="0"/>
      <w:spacing w:after="0" w:line="240" w:lineRule="auto"/>
    </w:pPr>
    <w:rPr>
      <w:rFonts w:ascii="Montserrat" w:hAnsi="Montserrat" w:cs="Montserrat"/>
      <w:color w:val="000000"/>
      <w:sz w:val="24"/>
      <w:szCs w:val="24"/>
    </w:rPr>
  </w:style>
  <w:style w:type="character" w:styleId="Tekstvantijdelijkeaanduiding">
    <w:name w:val="Placeholder Text"/>
    <w:basedOn w:val="Standaardalinea-lettertype"/>
    <w:uiPriority w:val="99"/>
    <w:semiHidden/>
    <w:rsid w:val="004F0932"/>
    <w:rPr>
      <w:color w:val="808080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ED65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773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1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yperlink" Target="https://zorgjobs.be/vacature/cooerdinerend-en-raadgevend-arts-cra-wzc-t-hoge-kortrijk-kortrijk-woonzorgcampus-t-hoge-kortrijk-437375" TargetMode="External"/><Relationship Id="rId12" Type="http://schemas.openxmlformats.org/officeDocument/2006/relationships/header" Target="header3.xml"/><Relationship Id="rId17" Type="http://schemas.openxmlformats.org/officeDocument/2006/relationships/customXml" Target="../customXml/item2.xml"/><Relationship Id="rId2" Type="http://schemas.openxmlformats.org/officeDocument/2006/relationships/styles" Target="styles.xml"/><Relationship Id="rId16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SINT-CAMILLUS">
  <a:themeElements>
    <a:clrScheme name="WZC Sint-Camillus">
      <a:dk1>
        <a:srgbClr val="414346"/>
      </a:dk1>
      <a:lt1>
        <a:srgbClr val="FFFFFF"/>
      </a:lt1>
      <a:dk2>
        <a:srgbClr val="C54523"/>
      </a:dk2>
      <a:lt2>
        <a:srgbClr val="ECE4D4"/>
      </a:lt2>
      <a:accent1>
        <a:srgbClr val="23C593"/>
      </a:accent1>
      <a:accent2>
        <a:srgbClr val="C54523"/>
      </a:accent2>
      <a:accent3>
        <a:srgbClr val="ECE4D4"/>
      </a:accent3>
      <a:accent4>
        <a:srgbClr val="414346"/>
      </a:accent4>
      <a:accent5>
        <a:srgbClr val="C54523"/>
      </a:accent5>
      <a:accent6>
        <a:srgbClr val="ECE4D4"/>
      </a:accent6>
      <a:hlink>
        <a:srgbClr val="C54523"/>
      </a:hlink>
      <a:folHlink>
        <a:srgbClr val="C54523"/>
      </a:folHlink>
    </a:clrScheme>
    <a:fontScheme name="WZC Sint-Camillus">
      <a:majorFont>
        <a:latin typeface="Kreon"/>
        <a:ea typeface=""/>
        <a:cs typeface=""/>
      </a:majorFont>
      <a:minorFont>
        <a:latin typeface="Verdana"/>
        <a:ea typeface=""/>
        <a:cs typeface=""/>
      </a:minorFont>
    </a:fontScheme>
    <a:fmtScheme name="Kantoorthem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int Camillus_groen patroon" id="{63BAA3F2-A9F8-41F1-9392-EABEC5A91486}" vid="{574F0932-AFB6-4F37-832F-A090E7299664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715E3B1C2DE247AAF33056844A7B1E" ma:contentTypeVersion="16" ma:contentTypeDescription="Een nieuw document maken." ma:contentTypeScope="" ma:versionID="f257950f281c5bbecaadad326038dcf1">
  <xsd:schema xmlns:xsd="http://www.w3.org/2001/XMLSchema" xmlns:xs="http://www.w3.org/2001/XMLSchema" xmlns:p="http://schemas.microsoft.com/office/2006/metadata/properties" xmlns:ns2="fa854fef-47ef-4fe7-b24f-34aa5dd22952" xmlns:ns3="32101828-2909-4a65-ba48-d46618f906a6" targetNamespace="http://schemas.microsoft.com/office/2006/metadata/properties" ma:root="true" ma:fieldsID="a9b411b9f231a72f65214996dc4a134b" ns2:_="" ns3:_="">
    <xsd:import namespace="fa854fef-47ef-4fe7-b24f-34aa5dd22952"/>
    <xsd:import namespace="32101828-2909-4a65-ba48-d46618f906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4fef-47ef-4fe7-b24f-34aa5dd229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Afbeeldingtags" ma:readOnly="false" ma:fieldId="{5cf76f15-5ced-4ddc-b409-7134ff3c332f}" ma:taxonomyMulti="true" ma:sspId="71805dcd-bbec-436e-a01b-7ce4d43c92e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101828-2909-4a65-ba48-d46618f906a6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29c7105e-5674-4b52-9473-aec3ba60afa8}" ma:internalName="TaxCatchAll" ma:showField="CatchAllData" ma:web="32101828-2909-4a65-ba48-d46618f906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a854fef-47ef-4fe7-b24f-34aa5dd22952">
      <Terms xmlns="http://schemas.microsoft.com/office/infopath/2007/PartnerControls"/>
    </lcf76f155ced4ddcb4097134ff3c332f>
    <TaxCatchAll xmlns="32101828-2909-4a65-ba48-d46618f906a6" xsi:nil="true"/>
  </documentManagement>
</p:properties>
</file>

<file path=customXml/itemProps1.xml><?xml version="1.0" encoding="utf-8"?>
<ds:datastoreItem xmlns:ds="http://schemas.openxmlformats.org/officeDocument/2006/customXml" ds:itemID="{3536867C-32D0-413D-BCFF-D060EA80C18F}"/>
</file>

<file path=customXml/itemProps2.xml><?xml version="1.0" encoding="utf-8"?>
<ds:datastoreItem xmlns:ds="http://schemas.openxmlformats.org/officeDocument/2006/customXml" ds:itemID="{AB5B4E2C-8FC5-4394-85DA-55E65C7D8247}"/>
</file>

<file path=customXml/itemProps3.xml><?xml version="1.0" encoding="utf-8"?>
<ds:datastoreItem xmlns:ds="http://schemas.openxmlformats.org/officeDocument/2006/customXml" ds:itemID="{BC463FF3-0968-4258-8C79-793B2788E7D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334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management assistent</dc:creator>
  <cp:keywords/>
  <dc:description/>
  <cp:lastModifiedBy>Kringcoordinator HZW</cp:lastModifiedBy>
  <cp:revision>2</cp:revision>
  <cp:lastPrinted>2023-04-24T10:04:00Z</cp:lastPrinted>
  <dcterms:created xsi:type="dcterms:W3CDTF">2026-10-15T11:20:00Z</dcterms:created>
  <dcterms:modified xsi:type="dcterms:W3CDTF">2026-10-15T11:20:00Z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0x01010021715E3B1C2DE247AAF33056844A7B1E</vt:lpwstr>
  </property>
</Properties>
</file>